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41" w:rsidRDefault="00D66341" w:rsidP="00D663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 Qualitative S</w:t>
      </w:r>
      <w:r w:rsidRPr="00790387">
        <w:rPr>
          <w:rFonts w:ascii="Times New Roman" w:hAnsi="Times New Roman" w:cs="Times New Roman"/>
          <w:b/>
          <w:sz w:val="28"/>
          <w:szCs w:val="28"/>
          <w:lang w:val="en-US"/>
        </w:rPr>
        <w:t xml:space="preserve">tudy of the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Self-L</w:t>
      </w:r>
      <w:r w:rsidRPr="00790387">
        <w:rPr>
          <w:rFonts w:ascii="Times New Roman" w:hAnsi="Times New Roman" w:cs="Times New Roman"/>
          <w:b/>
          <w:sz w:val="28"/>
          <w:szCs w:val="28"/>
          <w:lang w:val="en-US"/>
        </w:rPr>
        <w:t>egitimacy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Prison W</w:t>
      </w:r>
      <w:r w:rsidRPr="00790387">
        <w:rPr>
          <w:rFonts w:ascii="Times New Roman" w:hAnsi="Times New Roman" w:cs="Times New Roman"/>
          <w:b/>
          <w:sz w:val="28"/>
          <w:szCs w:val="28"/>
          <w:lang w:val="en-US"/>
        </w:rPr>
        <w:t xml:space="preserve">orkers </w:t>
      </w:r>
    </w:p>
    <w:p w:rsidR="00D66341" w:rsidRPr="00790387" w:rsidRDefault="00D66341" w:rsidP="00D663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Slovenian P</w:t>
      </w:r>
      <w:r w:rsidRPr="00790387">
        <w:rPr>
          <w:rFonts w:ascii="Times New Roman" w:hAnsi="Times New Roman" w:cs="Times New Roman"/>
          <w:b/>
          <w:sz w:val="28"/>
          <w:szCs w:val="28"/>
          <w:lang w:val="en-US"/>
        </w:rPr>
        <w:t>risons</w:t>
      </w:r>
    </w:p>
    <w:p w:rsidR="00D66341" w:rsidRPr="00252A3D" w:rsidRDefault="00D66341" w:rsidP="00D663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6341" w:rsidRDefault="00D66341" w:rsidP="00D66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Gorazd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387">
        <w:rPr>
          <w:rFonts w:ascii="Times New Roman" w:hAnsi="Times New Roman" w:cs="Times New Roman"/>
          <w:sz w:val="28"/>
          <w:szCs w:val="28"/>
          <w:lang w:val="en-US"/>
        </w:rPr>
        <w:t>Meško</w:t>
      </w:r>
      <w:proofErr w:type="spellEnd"/>
      <w:r w:rsidRPr="007903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66341" w:rsidRDefault="00D66341" w:rsidP="00D66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Ph.D. in Social Education </w:t>
      </w:r>
    </w:p>
    <w:p w:rsidR="00D66341" w:rsidRDefault="00D66341" w:rsidP="00D66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90387">
        <w:rPr>
          <w:rFonts w:ascii="Times New Roman" w:hAnsi="Times New Roman" w:cs="Times New Roman"/>
          <w:sz w:val="28"/>
          <w:szCs w:val="28"/>
          <w:lang w:val="en-US"/>
        </w:rPr>
        <w:t>rofessor</w:t>
      </w:r>
      <w:proofErr w:type="gramEnd"/>
      <w:r w:rsidRPr="00790387">
        <w:rPr>
          <w:rFonts w:ascii="Times New Roman" w:hAnsi="Times New Roman" w:cs="Times New Roman"/>
          <w:sz w:val="28"/>
          <w:szCs w:val="28"/>
          <w:lang w:val="en-US"/>
        </w:rPr>
        <w:t xml:space="preserve"> at the Faculty of Criminal Justice and Security</w:t>
      </w:r>
    </w:p>
    <w:p w:rsidR="00D66341" w:rsidRPr="00790387" w:rsidRDefault="00D66341" w:rsidP="00D66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387">
        <w:rPr>
          <w:rFonts w:ascii="Times New Roman" w:hAnsi="Times New Roman" w:cs="Times New Roman"/>
          <w:sz w:val="28"/>
          <w:szCs w:val="28"/>
          <w:lang w:val="en-US"/>
        </w:rPr>
        <w:t>University of Maribor,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Slovenia</w:t>
      </w:r>
    </w:p>
    <w:p w:rsidR="00D66341" w:rsidRDefault="00D66341" w:rsidP="00D66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387">
        <w:rPr>
          <w:rFonts w:ascii="Times New Roman" w:hAnsi="Times New Roman" w:cs="Times New Roman"/>
          <w:sz w:val="28"/>
          <w:szCs w:val="28"/>
          <w:lang w:val="en-US"/>
        </w:rPr>
        <w:t>ORCID: https://orcid.</w:t>
      </w:r>
      <w:r>
        <w:rPr>
          <w:rFonts w:ascii="Times New Roman" w:hAnsi="Times New Roman" w:cs="Times New Roman"/>
          <w:sz w:val="28"/>
          <w:szCs w:val="28"/>
          <w:lang w:val="en-US"/>
        </w:rPr>
        <w:t>org/0000-0001-7466-0042</w:t>
      </w:r>
      <w:r w:rsidRPr="007903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66341" w:rsidRPr="00790387" w:rsidRDefault="00D66341" w:rsidP="00D66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90387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79038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D8335B">
        <w:rPr>
          <w:rFonts w:ascii="Times New Roman" w:hAnsi="Times New Roman" w:cs="Times New Roman"/>
          <w:sz w:val="28"/>
          <w:szCs w:val="28"/>
          <w:lang w:val="en-US"/>
        </w:rPr>
        <w:t>gorazd.mesko@fvv.uni-mb.si</w:t>
      </w:r>
    </w:p>
    <w:p w:rsidR="00D66341" w:rsidRDefault="00D66341" w:rsidP="00D66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6341" w:rsidRDefault="00D66341" w:rsidP="00D66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Hacin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66341" w:rsidRDefault="00D66341" w:rsidP="00D66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Ph.D., assistant p</w:t>
      </w:r>
      <w:r w:rsidRPr="00790387">
        <w:rPr>
          <w:rFonts w:ascii="Times New Roman" w:hAnsi="Times New Roman" w:cs="Times New Roman"/>
          <w:sz w:val="28"/>
          <w:szCs w:val="28"/>
          <w:lang w:val="en-US"/>
        </w:rPr>
        <w:t xml:space="preserve">rofessor at the Faculty of Criminal Justice and Security </w:t>
      </w:r>
    </w:p>
    <w:p w:rsidR="00D66341" w:rsidRPr="00790387" w:rsidRDefault="00D66341" w:rsidP="00D66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387">
        <w:rPr>
          <w:rFonts w:ascii="Times New Roman" w:hAnsi="Times New Roman" w:cs="Times New Roman"/>
          <w:sz w:val="28"/>
          <w:szCs w:val="28"/>
          <w:lang w:val="en-US"/>
        </w:rPr>
        <w:t>University of Maribor,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Slovenia</w:t>
      </w:r>
    </w:p>
    <w:p w:rsidR="00D66341" w:rsidRDefault="00D66341" w:rsidP="00D66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387">
        <w:rPr>
          <w:rFonts w:ascii="Times New Roman" w:hAnsi="Times New Roman" w:cs="Times New Roman"/>
          <w:sz w:val="28"/>
          <w:szCs w:val="28"/>
          <w:lang w:val="en-US"/>
        </w:rPr>
        <w:t>ORCID: https://orcid.org/0000-</w:t>
      </w:r>
      <w:r>
        <w:rPr>
          <w:rFonts w:ascii="Times New Roman" w:hAnsi="Times New Roman" w:cs="Times New Roman"/>
          <w:sz w:val="28"/>
          <w:szCs w:val="28"/>
          <w:lang w:val="en-US"/>
        </w:rPr>
        <w:t>0003-2265-5422</w:t>
      </w:r>
    </w:p>
    <w:p w:rsidR="00D66341" w:rsidRPr="00790387" w:rsidRDefault="00D66341" w:rsidP="00D66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3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90387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79038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D8335B">
        <w:rPr>
          <w:rFonts w:ascii="Times New Roman" w:hAnsi="Times New Roman" w:cs="Times New Roman"/>
          <w:sz w:val="28"/>
          <w:szCs w:val="28"/>
          <w:lang w:val="en-US"/>
        </w:rPr>
        <w:t>gorazd.mesko@fvv.uni-mb.si</w:t>
      </w:r>
    </w:p>
    <w:p w:rsidR="00D66341" w:rsidRDefault="00D66341" w:rsidP="00D66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6341" w:rsidRDefault="00D66341" w:rsidP="00D66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387">
        <w:rPr>
          <w:rFonts w:ascii="Times New Roman" w:hAnsi="Times New Roman" w:cs="Times New Roman"/>
          <w:sz w:val="28"/>
          <w:szCs w:val="28"/>
          <w:lang w:val="en-US"/>
        </w:rPr>
        <w:t>Svetla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na N.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Shishigina</w:t>
      </w:r>
      <w:proofErr w:type="spellEnd"/>
    </w:p>
    <w:p w:rsidR="00D66341" w:rsidRDefault="00D66341" w:rsidP="00D66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Researcher at</w:t>
      </w:r>
      <w:r w:rsidRPr="00790387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0387">
        <w:rPr>
          <w:rFonts w:ascii="Times New Roman" w:hAnsi="Times New Roman" w:cs="Times New Roman"/>
          <w:sz w:val="28"/>
          <w:szCs w:val="28"/>
          <w:lang w:val="en-US"/>
        </w:rPr>
        <w:t>Organizational and Scientific D</w:t>
      </w:r>
      <w:r>
        <w:rPr>
          <w:rFonts w:ascii="Times New Roman" w:hAnsi="Times New Roman" w:cs="Times New Roman"/>
          <w:sz w:val="28"/>
          <w:szCs w:val="28"/>
          <w:lang w:val="en-US"/>
        </w:rPr>
        <w:t>epartment</w:t>
      </w:r>
    </w:p>
    <w:p w:rsidR="00D66341" w:rsidRDefault="00D66341" w:rsidP="00D66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387">
        <w:rPr>
          <w:rFonts w:ascii="Times New Roman" w:hAnsi="Times New Roman" w:cs="Times New Roman"/>
          <w:sz w:val="28"/>
          <w:szCs w:val="28"/>
          <w:lang w:val="en-US"/>
        </w:rPr>
        <w:t>Vologda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0387">
        <w:rPr>
          <w:rFonts w:ascii="Times New Roman" w:hAnsi="Times New Roman" w:cs="Times New Roman"/>
          <w:sz w:val="28"/>
          <w:szCs w:val="28"/>
          <w:lang w:val="en-US"/>
        </w:rPr>
        <w:t>Institute of Law an</w:t>
      </w:r>
      <w:r>
        <w:rPr>
          <w:rFonts w:ascii="Times New Roman" w:hAnsi="Times New Roman" w:cs="Times New Roman"/>
          <w:sz w:val="28"/>
          <w:szCs w:val="28"/>
          <w:lang w:val="en-US"/>
        </w:rPr>
        <w:t>d Economics of the Federal Penitentiary</w:t>
      </w:r>
      <w:r w:rsidRPr="00790387">
        <w:rPr>
          <w:rFonts w:ascii="Times New Roman" w:hAnsi="Times New Roman" w:cs="Times New Roman"/>
          <w:sz w:val="28"/>
          <w:szCs w:val="28"/>
          <w:lang w:val="en-US"/>
        </w:rPr>
        <w:t xml:space="preserve"> Service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0387">
        <w:rPr>
          <w:rFonts w:ascii="Times New Roman" w:hAnsi="Times New Roman" w:cs="Times New Roman"/>
          <w:sz w:val="28"/>
          <w:szCs w:val="28"/>
          <w:lang w:val="en-US"/>
        </w:rPr>
        <w:t>Russ</w:t>
      </w:r>
      <w:r>
        <w:rPr>
          <w:rFonts w:ascii="Times New Roman" w:hAnsi="Times New Roman" w:cs="Times New Roman"/>
          <w:sz w:val="28"/>
          <w:szCs w:val="28"/>
          <w:lang w:val="en-US"/>
        </w:rPr>
        <w:t>ia, Vologda, Russian Federation</w:t>
      </w:r>
      <w:r w:rsidRPr="007903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66341" w:rsidRDefault="00D66341" w:rsidP="00D66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387">
        <w:rPr>
          <w:rFonts w:ascii="Times New Roman" w:hAnsi="Times New Roman" w:cs="Times New Roman"/>
          <w:sz w:val="28"/>
          <w:szCs w:val="28"/>
          <w:lang w:val="en-US"/>
        </w:rPr>
        <w:t>ORCID: https://orcid.</w:t>
      </w:r>
      <w:r>
        <w:rPr>
          <w:rFonts w:ascii="Times New Roman" w:hAnsi="Times New Roman" w:cs="Times New Roman"/>
          <w:sz w:val="28"/>
          <w:szCs w:val="28"/>
          <w:lang w:val="en-US"/>
        </w:rPr>
        <w:t>org/0000-0003-3158-9738</w:t>
      </w:r>
      <w:r w:rsidRPr="007903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66341" w:rsidRPr="00252A3D" w:rsidRDefault="00D66341" w:rsidP="00D66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90387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790387">
        <w:rPr>
          <w:rFonts w:ascii="Times New Roman" w:hAnsi="Times New Roman" w:cs="Times New Roman"/>
          <w:sz w:val="28"/>
          <w:szCs w:val="28"/>
          <w:lang w:val="en-US"/>
        </w:rPr>
        <w:t>: sshishigina@inbox.ru</w:t>
      </w:r>
    </w:p>
    <w:p w:rsidR="00D66341" w:rsidRPr="00252A3D" w:rsidRDefault="00D66341" w:rsidP="00D663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6341" w:rsidRPr="00252A3D" w:rsidRDefault="00D66341" w:rsidP="00D66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52A3D">
        <w:rPr>
          <w:rFonts w:ascii="Times New Roman" w:hAnsi="Times New Roman" w:cs="Times New Roman"/>
          <w:sz w:val="28"/>
          <w:szCs w:val="28"/>
          <w:lang w:val="en-US"/>
        </w:rPr>
        <w:t>bstract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52A3D">
        <w:rPr>
          <w:rFonts w:ascii="Times New Roman" w:hAnsi="Times New Roman" w:cs="Times New Roman"/>
          <w:sz w:val="28"/>
          <w:szCs w:val="28"/>
          <w:lang w:val="en-US"/>
        </w:rPr>
        <w:t>The arti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cle addresses the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problem ....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see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paragraphs 6.1–6.6).</w:t>
      </w:r>
    </w:p>
    <w:p w:rsidR="00D66341" w:rsidRPr="00364827" w:rsidRDefault="00D66341" w:rsidP="00D66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2A3D">
        <w:rPr>
          <w:rFonts w:ascii="Times New Roman" w:hAnsi="Times New Roman" w:cs="Times New Roman"/>
          <w:sz w:val="28"/>
          <w:szCs w:val="28"/>
          <w:lang w:val="en-US"/>
        </w:rPr>
        <w:t>Key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words: …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see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paragraph 6.7).</w:t>
      </w:r>
    </w:p>
    <w:p w:rsidR="00D66341" w:rsidRPr="00252A3D" w:rsidRDefault="00D66341" w:rsidP="00D663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4792F">
        <w:rPr>
          <w:rFonts w:ascii="Times New Roman" w:hAnsi="Times New Roman" w:cs="Times New Roman"/>
          <w:sz w:val="28"/>
          <w:szCs w:val="28"/>
          <w:lang w:val="en-US"/>
        </w:rPr>
        <w:t>12.00.08 – Criminal law, criminology, penal law</w:t>
      </w:r>
    </w:p>
    <w:p w:rsidR="00D66341" w:rsidRPr="0069018B" w:rsidRDefault="00D66341" w:rsidP="00D663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Headline</w:t>
      </w:r>
      <w:r w:rsidRPr="006901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9018B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introduction</w:t>
      </w:r>
      <w:r w:rsidRPr="0069018B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66341" w:rsidRPr="0069018B" w:rsidRDefault="00D66341" w:rsidP="00D663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Text of the article</w:t>
      </w:r>
      <w:r w:rsidRPr="006901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66341" w:rsidRPr="0069018B" w:rsidRDefault="00D66341" w:rsidP="00D663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Headline </w:t>
      </w:r>
      <w:r w:rsidRPr="006901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66341" w:rsidRPr="0069018B" w:rsidRDefault="00D66341" w:rsidP="00D663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Text of the article</w:t>
      </w:r>
      <w:r w:rsidRPr="0069018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69018B">
        <w:rPr>
          <w:rFonts w:ascii="Times New Roman" w:hAnsi="Times New Roman" w:cs="Times New Roman"/>
          <w:i/>
          <w:sz w:val="28"/>
          <w:szCs w:val="28"/>
          <w:lang w:val="en-US"/>
        </w:rPr>
        <w:t>tab. 1</w:t>
      </w:r>
      <w:r w:rsidRPr="0069018B">
        <w:rPr>
          <w:rFonts w:ascii="Times New Roman" w:hAnsi="Times New Roman" w:cs="Times New Roman"/>
          <w:sz w:val="28"/>
          <w:szCs w:val="28"/>
          <w:lang w:val="en-US"/>
        </w:rPr>
        <w:t>).</w:t>
      </w:r>
      <w:proofErr w:type="gramEnd"/>
    </w:p>
    <w:p w:rsidR="00D66341" w:rsidRPr="0069018B" w:rsidRDefault="00D66341" w:rsidP="00D663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Table</w:t>
      </w:r>
      <w:r w:rsidRPr="002A5EFE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2A5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Table name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2995"/>
        <w:gridCol w:w="3236"/>
      </w:tblGrid>
      <w:tr w:rsidR="00D66341" w:rsidRPr="002A5EFE" w:rsidTr="000F6CEF">
        <w:trPr>
          <w:trHeight w:val="332"/>
        </w:trPr>
        <w:tc>
          <w:tcPr>
            <w:tcW w:w="3235" w:type="dxa"/>
            <w:shd w:val="clear" w:color="auto" w:fill="auto"/>
          </w:tcPr>
          <w:p w:rsidR="00D66341" w:rsidRPr="002A5EFE" w:rsidRDefault="00D66341" w:rsidP="000F6C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Text </w:t>
            </w:r>
          </w:p>
        </w:tc>
        <w:tc>
          <w:tcPr>
            <w:tcW w:w="2995" w:type="dxa"/>
            <w:shd w:val="clear" w:color="auto" w:fill="auto"/>
          </w:tcPr>
          <w:p w:rsidR="00D66341" w:rsidRPr="0069018B" w:rsidRDefault="00D66341" w:rsidP="000F6C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Text </w:t>
            </w:r>
          </w:p>
        </w:tc>
        <w:tc>
          <w:tcPr>
            <w:tcW w:w="3235" w:type="dxa"/>
            <w:shd w:val="clear" w:color="auto" w:fill="auto"/>
          </w:tcPr>
          <w:p w:rsidR="00D66341" w:rsidRPr="0069018B" w:rsidRDefault="00D66341" w:rsidP="000F6C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Text </w:t>
            </w:r>
          </w:p>
        </w:tc>
      </w:tr>
      <w:tr w:rsidR="00D66341" w:rsidRPr="002A5EFE" w:rsidTr="000F6CEF">
        <w:trPr>
          <w:trHeight w:val="253"/>
        </w:trPr>
        <w:tc>
          <w:tcPr>
            <w:tcW w:w="9466" w:type="dxa"/>
            <w:gridSpan w:val="3"/>
            <w:shd w:val="clear" w:color="auto" w:fill="auto"/>
          </w:tcPr>
          <w:p w:rsidR="00D66341" w:rsidRPr="002A5EFE" w:rsidRDefault="00D66341" w:rsidP="000F6CEF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Source</w:t>
            </w:r>
            <w:r w:rsidRPr="002A5EF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</w:tbl>
    <w:p w:rsidR="00D66341" w:rsidRDefault="00D66341" w:rsidP="00D663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66341" w:rsidRPr="0069018B" w:rsidRDefault="00D66341" w:rsidP="00D663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Text of the article</w:t>
      </w:r>
      <w:r w:rsidRPr="0069018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69018B">
        <w:rPr>
          <w:rFonts w:ascii="Times New Roman" w:hAnsi="Times New Roman" w:cs="Times New Roman"/>
          <w:i/>
          <w:sz w:val="28"/>
          <w:szCs w:val="28"/>
          <w:lang w:val="en-US"/>
        </w:rPr>
        <w:t>fig. 1</w:t>
      </w:r>
      <w:r w:rsidRPr="0069018B">
        <w:rPr>
          <w:rFonts w:ascii="Times New Roman" w:hAnsi="Times New Roman" w:cs="Times New Roman"/>
          <w:sz w:val="28"/>
          <w:szCs w:val="28"/>
          <w:lang w:val="en-US"/>
        </w:rPr>
        <w:t>).</w:t>
      </w:r>
      <w:proofErr w:type="gramEnd"/>
    </w:p>
    <w:p w:rsidR="00D66341" w:rsidRPr="002A5EFE" w:rsidRDefault="00D66341" w:rsidP="00D66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1698625</wp:posOffset>
                </wp:positionH>
                <wp:positionV relativeFrom="paragraph">
                  <wp:posOffset>371475</wp:posOffset>
                </wp:positionV>
                <wp:extent cx="2541270" cy="403860"/>
                <wp:effectExtent l="0" t="0" r="444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27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341" w:rsidRPr="0069018B" w:rsidRDefault="00D66341" w:rsidP="00D6634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FIGURE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33.75pt;margin-top:29.25pt;width:200.1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" stroked="f">
                <v:textbox>
                  <w:txbxContent>
                    <w:p w:rsidR="00D66341" w:rsidRPr="0069018B" w:rsidRDefault="00D66341" w:rsidP="00D6634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FIGURE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5913755" cy="978535"/>
                <wp:effectExtent l="13335" t="5715" r="6985" b="6350"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3755" cy="9785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Овал 1" o:spid="_x0000_s1026" style="width:465.65pt;height:7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">
                <w10:anchorlock/>
              </v:oval>
            </w:pict>
          </mc:Fallback>
        </mc:AlternateContent>
      </w:r>
    </w:p>
    <w:p w:rsidR="00D66341" w:rsidRPr="00D66341" w:rsidRDefault="00D66341" w:rsidP="00D663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8"/>
          <w:lang w:val="en-US"/>
        </w:rPr>
        <w:t>Fig</w:t>
      </w:r>
      <w:r w:rsidRPr="00D66341">
        <w:rPr>
          <w:rFonts w:ascii="Times New Roman" w:hAnsi="Times New Roman" w:cs="Times New Roman"/>
          <w:sz w:val="24"/>
          <w:szCs w:val="28"/>
          <w:lang w:val="en-US"/>
        </w:rPr>
        <w:t>. 1.</w:t>
      </w:r>
      <w:proofErr w:type="gramEnd"/>
      <w:r w:rsidRPr="00D6634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Figure</w:t>
      </w:r>
      <w:r w:rsidRPr="00D6634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caption</w:t>
      </w:r>
    </w:p>
    <w:p w:rsidR="00D66341" w:rsidRPr="00D66341" w:rsidRDefault="00D66341" w:rsidP="00D66341">
      <w:pPr>
        <w:spacing w:after="0" w:line="360" w:lineRule="auto"/>
        <w:rPr>
          <w:rFonts w:ascii="Times New Roman" w:hAnsi="Times New Roman" w:cs="Times New Roman"/>
          <w:sz w:val="20"/>
          <w:szCs w:val="28"/>
          <w:lang w:val="en-US"/>
        </w:rPr>
      </w:pPr>
      <w:r>
        <w:rPr>
          <w:rFonts w:ascii="Times New Roman" w:hAnsi="Times New Roman" w:cs="Times New Roman"/>
          <w:sz w:val="20"/>
          <w:szCs w:val="28"/>
          <w:lang w:val="en-US"/>
        </w:rPr>
        <w:t>Source</w:t>
      </w:r>
      <w:r w:rsidRPr="00D66341">
        <w:rPr>
          <w:rFonts w:ascii="Times New Roman" w:hAnsi="Times New Roman" w:cs="Times New Roman"/>
          <w:sz w:val="20"/>
          <w:szCs w:val="28"/>
          <w:lang w:val="en-US"/>
        </w:rPr>
        <w:t>:</w:t>
      </w:r>
    </w:p>
    <w:p w:rsidR="00D66341" w:rsidRPr="00D66341" w:rsidRDefault="00D66341" w:rsidP="00D663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6341" w:rsidRPr="0069018B" w:rsidRDefault="00D66341" w:rsidP="00D663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Headline</w:t>
      </w:r>
      <w:r w:rsidRPr="006901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9018B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conclusion</w:t>
      </w:r>
      <w:r w:rsidRPr="0069018B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66341" w:rsidRPr="0069018B" w:rsidRDefault="00D66341" w:rsidP="00D663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Text of the article</w:t>
      </w:r>
      <w:r w:rsidRPr="0069018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D66341" w:rsidRPr="0069018B" w:rsidRDefault="00D66341" w:rsidP="00D663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6341" w:rsidRPr="00D66341" w:rsidRDefault="00D66341" w:rsidP="00D663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1E50">
        <w:rPr>
          <w:rFonts w:ascii="Times New Roman" w:hAnsi="Times New Roman" w:cs="Times New Roman"/>
          <w:b/>
          <w:sz w:val="28"/>
          <w:szCs w:val="28"/>
          <w:lang w:val="en-US"/>
        </w:rPr>
        <w:t>References</w:t>
      </w:r>
      <w:r w:rsidRPr="00D663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66341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see </w:t>
      </w:r>
      <w:r w:rsidRPr="00445BE7">
        <w:rPr>
          <w:rFonts w:ascii="Times New Roman" w:hAnsi="Times New Roman" w:cs="Times New Roman"/>
          <w:sz w:val="28"/>
          <w:szCs w:val="28"/>
          <w:lang w:val="en-US"/>
        </w:rPr>
        <w:t>Section</w:t>
      </w:r>
      <w:r w:rsidRPr="00D663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D6634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66341" w:rsidRDefault="00D66341" w:rsidP="00D66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Bell C.</w:t>
      </w:r>
      <w:r w:rsidRPr="00C4792F">
        <w:rPr>
          <w:rFonts w:ascii="Times New Roman" w:hAnsi="Times New Roman" w:cs="Times New Roman"/>
          <w:sz w:val="28"/>
          <w:szCs w:val="28"/>
          <w:lang w:val="en-US"/>
        </w:rPr>
        <w:t xml:space="preserve">M., Hughes-Jones J. Power, self-regulation and the moralization of behavior. </w:t>
      </w:r>
      <w:r w:rsidRPr="00C4792F">
        <w:rPr>
          <w:rFonts w:ascii="Times New Roman" w:hAnsi="Times New Roman" w:cs="Times New Roman"/>
          <w:i/>
          <w:sz w:val="28"/>
          <w:szCs w:val="28"/>
          <w:lang w:val="en-US"/>
        </w:rPr>
        <w:t>Journal of Business Ethics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2008, </w:t>
      </w:r>
      <w:r w:rsidRPr="00C4792F">
        <w:rPr>
          <w:rFonts w:ascii="Times New Roman" w:hAnsi="Times New Roman" w:cs="Times New Roman"/>
          <w:sz w:val="28"/>
          <w:szCs w:val="28"/>
          <w:lang w:val="en-US"/>
        </w:rPr>
        <w:t xml:space="preserve">vol. 83, no. 3, pp. 503–514. </w:t>
      </w:r>
    </w:p>
    <w:p w:rsidR="00D66341" w:rsidRPr="00C4792F" w:rsidRDefault="00D66341" w:rsidP="00D66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C4792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4792F">
        <w:rPr>
          <w:rFonts w:ascii="Times New Roman" w:hAnsi="Times New Roman" w:cs="Times New Roman"/>
          <w:sz w:val="28"/>
          <w:szCs w:val="28"/>
          <w:lang w:val="en-US"/>
        </w:rPr>
        <w:t>Beetham</w:t>
      </w:r>
      <w:proofErr w:type="spellEnd"/>
      <w:r w:rsidRPr="00C4792F">
        <w:rPr>
          <w:rFonts w:ascii="Times New Roman" w:hAnsi="Times New Roman" w:cs="Times New Roman"/>
          <w:sz w:val="28"/>
          <w:szCs w:val="28"/>
          <w:lang w:val="en-US"/>
        </w:rPr>
        <w:t xml:space="preserve"> D.</w:t>
      </w:r>
      <w:proofErr w:type="gramEnd"/>
      <w:r w:rsidRPr="00C479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4792F">
        <w:rPr>
          <w:rFonts w:ascii="Times New Roman" w:hAnsi="Times New Roman" w:cs="Times New Roman"/>
          <w:i/>
          <w:sz w:val="28"/>
          <w:szCs w:val="28"/>
          <w:lang w:val="en-US"/>
        </w:rPr>
        <w:t>The Legitimation of Power</w:t>
      </w:r>
      <w:r w:rsidRPr="00C4792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C479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4792F">
        <w:rPr>
          <w:rFonts w:ascii="Times New Roman" w:hAnsi="Times New Roman" w:cs="Times New Roman"/>
          <w:sz w:val="28"/>
          <w:szCs w:val="28"/>
          <w:lang w:val="en-US"/>
        </w:rPr>
        <w:t>London, 1991.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267 p.</w:t>
      </w:r>
      <w:proofErr w:type="gramEnd"/>
    </w:p>
    <w:p w:rsidR="00D66341" w:rsidRDefault="00D66341" w:rsidP="00D663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66341" w:rsidRPr="00C4792F" w:rsidRDefault="00D66341" w:rsidP="00D663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4792F">
        <w:rPr>
          <w:rFonts w:ascii="Times New Roman" w:hAnsi="Times New Roman" w:cs="Times New Roman"/>
          <w:b/>
          <w:sz w:val="28"/>
          <w:szCs w:val="28"/>
          <w:lang w:val="en-US"/>
        </w:rPr>
        <w:t>Information about the Authors</w:t>
      </w:r>
    </w:p>
    <w:p w:rsidR="00D66341" w:rsidRPr="00790387" w:rsidRDefault="00D66341" w:rsidP="00D66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Gorazd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387">
        <w:rPr>
          <w:rFonts w:ascii="Times New Roman" w:hAnsi="Times New Roman" w:cs="Times New Roman"/>
          <w:sz w:val="28"/>
          <w:szCs w:val="28"/>
          <w:lang w:val="en-US"/>
        </w:rPr>
        <w:t>Meško</w:t>
      </w:r>
      <w:proofErr w:type="spellEnd"/>
      <w:r w:rsidRPr="007903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– Ph.D. in Social Education, p</w:t>
      </w:r>
      <w:r w:rsidRPr="00790387">
        <w:rPr>
          <w:rFonts w:ascii="Times New Roman" w:hAnsi="Times New Roman" w:cs="Times New Roman"/>
          <w:sz w:val="28"/>
          <w:szCs w:val="28"/>
          <w:lang w:val="en-US"/>
        </w:rPr>
        <w:t>rofessor at the Faculty of Criminal Justice and Security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90387">
        <w:rPr>
          <w:rFonts w:ascii="Times New Roman" w:hAnsi="Times New Roman" w:cs="Times New Roman"/>
          <w:sz w:val="28"/>
          <w:szCs w:val="28"/>
          <w:lang w:val="en-US"/>
        </w:rPr>
        <w:t>University of Maribor,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Maribor, Slovenia. </w:t>
      </w:r>
      <w:r w:rsidRPr="00790387">
        <w:rPr>
          <w:rFonts w:ascii="Times New Roman" w:hAnsi="Times New Roman" w:cs="Times New Roman"/>
          <w:sz w:val="28"/>
          <w:szCs w:val="28"/>
          <w:lang w:val="en-US"/>
        </w:rPr>
        <w:t>ORCID: https://orcid.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org/0000-0001-7466-0042, </w:t>
      </w:r>
      <w:r w:rsidRPr="00790387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r w:rsidRPr="00D8335B">
        <w:rPr>
          <w:rFonts w:ascii="Times New Roman" w:hAnsi="Times New Roman" w:cs="Times New Roman"/>
          <w:sz w:val="28"/>
          <w:szCs w:val="28"/>
          <w:lang w:val="en-US"/>
        </w:rPr>
        <w:t>gorazd.mesko@fvv.uni-mb.si</w:t>
      </w:r>
    </w:p>
    <w:p w:rsidR="00D66341" w:rsidRPr="00790387" w:rsidRDefault="00D66341" w:rsidP="00D66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Hacin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Ph.D., assistant p</w:t>
      </w:r>
      <w:r w:rsidRPr="00790387">
        <w:rPr>
          <w:rFonts w:ascii="Times New Roman" w:hAnsi="Times New Roman" w:cs="Times New Roman"/>
          <w:sz w:val="28"/>
          <w:szCs w:val="28"/>
          <w:lang w:val="en-US"/>
        </w:rPr>
        <w:t>rofessor at the Faculty of Criminal Justice and Security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90387">
        <w:rPr>
          <w:rFonts w:ascii="Times New Roman" w:hAnsi="Times New Roman" w:cs="Times New Roman"/>
          <w:sz w:val="28"/>
          <w:szCs w:val="28"/>
          <w:lang w:val="en-US"/>
        </w:rPr>
        <w:t>University of Maribor,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Maribor, Slovenia. </w:t>
      </w:r>
      <w:r w:rsidRPr="00790387">
        <w:rPr>
          <w:rFonts w:ascii="Times New Roman" w:hAnsi="Times New Roman" w:cs="Times New Roman"/>
          <w:sz w:val="28"/>
          <w:szCs w:val="28"/>
          <w:lang w:val="en-US"/>
        </w:rPr>
        <w:t>ORCID: https://orcid.org/0000-</w:t>
      </w:r>
      <w:r>
        <w:rPr>
          <w:rFonts w:ascii="Times New Roman" w:hAnsi="Times New Roman" w:cs="Times New Roman"/>
          <w:sz w:val="28"/>
          <w:szCs w:val="28"/>
          <w:lang w:val="en-US"/>
        </w:rPr>
        <w:t>0003-2265-5422,</w:t>
      </w:r>
      <w:r w:rsidRPr="00790387">
        <w:rPr>
          <w:rFonts w:ascii="Times New Roman" w:hAnsi="Times New Roman" w:cs="Times New Roman"/>
          <w:sz w:val="28"/>
          <w:szCs w:val="28"/>
          <w:lang w:val="en-US"/>
        </w:rPr>
        <w:t xml:space="preserve"> e-mail: </w:t>
      </w:r>
      <w:r w:rsidRPr="00D8335B">
        <w:rPr>
          <w:rFonts w:ascii="Times New Roman" w:hAnsi="Times New Roman" w:cs="Times New Roman"/>
          <w:sz w:val="28"/>
          <w:szCs w:val="28"/>
          <w:lang w:val="en-US"/>
        </w:rPr>
        <w:t>gorazd.mesko@fvv.uni-mb.si</w:t>
      </w:r>
    </w:p>
    <w:p w:rsidR="00D66341" w:rsidRDefault="00D66341" w:rsidP="00D66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387">
        <w:rPr>
          <w:rFonts w:ascii="Times New Roman" w:hAnsi="Times New Roman" w:cs="Times New Roman"/>
          <w:sz w:val="28"/>
          <w:szCs w:val="28"/>
          <w:lang w:val="en-US"/>
        </w:rPr>
        <w:t>Svetla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na N.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Shishigina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researcher at</w:t>
      </w:r>
      <w:r w:rsidRPr="00790387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0387">
        <w:rPr>
          <w:rFonts w:ascii="Times New Roman" w:hAnsi="Times New Roman" w:cs="Times New Roman"/>
          <w:sz w:val="28"/>
          <w:szCs w:val="28"/>
          <w:lang w:val="en-US"/>
        </w:rPr>
        <w:t>Organizational and Scientific 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epartment, </w:t>
      </w:r>
      <w:r w:rsidRPr="00790387">
        <w:rPr>
          <w:rFonts w:ascii="Times New Roman" w:hAnsi="Times New Roman" w:cs="Times New Roman"/>
          <w:sz w:val="28"/>
          <w:szCs w:val="28"/>
          <w:lang w:val="en-US"/>
        </w:rPr>
        <w:t>Vologda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0387">
        <w:rPr>
          <w:rFonts w:ascii="Times New Roman" w:hAnsi="Times New Roman" w:cs="Times New Roman"/>
          <w:sz w:val="28"/>
          <w:szCs w:val="28"/>
          <w:lang w:val="en-US"/>
        </w:rPr>
        <w:t>Institute of Law an</w:t>
      </w:r>
      <w:r>
        <w:rPr>
          <w:rFonts w:ascii="Times New Roman" w:hAnsi="Times New Roman" w:cs="Times New Roman"/>
          <w:sz w:val="28"/>
          <w:szCs w:val="28"/>
          <w:lang w:val="en-US"/>
        </w:rPr>
        <w:t>d Economics of the Federal Penitentiary</w:t>
      </w:r>
      <w:r w:rsidRPr="00790387">
        <w:rPr>
          <w:rFonts w:ascii="Times New Roman" w:hAnsi="Times New Roman" w:cs="Times New Roman"/>
          <w:sz w:val="28"/>
          <w:szCs w:val="28"/>
          <w:lang w:val="en-US"/>
        </w:rPr>
        <w:t xml:space="preserve"> Service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0387">
        <w:rPr>
          <w:rFonts w:ascii="Times New Roman" w:hAnsi="Times New Roman" w:cs="Times New Roman"/>
          <w:sz w:val="28"/>
          <w:szCs w:val="28"/>
          <w:lang w:val="en-US"/>
        </w:rPr>
        <w:t>Russ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ia, Vologda, Russian Federation. </w:t>
      </w:r>
      <w:r w:rsidRPr="00790387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Pr="00445BE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790387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445BE7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Pr="00790387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Pr="00445BE7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445BE7">
        <w:rPr>
          <w:rFonts w:ascii="Times New Roman" w:hAnsi="Times New Roman" w:cs="Times New Roman"/>
          <w:sz w:val="28"/>
          <w:szCs w:val="28"/>
          <w:lang w:val="en-US"/>
        </w:rPr>
        <w:t xml:space="preserve">/0000-0003-3158-9738, </w:t>
      </w:r>
      <w:r w:rsidRPr="0079038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45BE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9038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45BE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790387">
        <w:rPr>
          <w:rFonts w:ascii="Times New Roman" w:hAnsi="Times New Roman" w:cs="Times New Roman"/>
          <w:sz w:val="28"/>
          <w:szCs w:val="28"/>
          <w:lang w:val="en-US"/>
        </w:rPr>
        <w:t>sshishigina</w:t>
      </w:r>
      <w:r w:rsidRPr="00445BE7">
        <w:rPr>
          <w:rFonts w:ascii="Times New Roman" w:hAnsi="Times New Roman" w:cs="Times New Roman"/>
          <w:sz w:val="28"/>
          <w:szCs w:val="28"/>
          <w:lang w:val="en-US"/>
        </w:rPr>
        <w:t>@</w:t>
      </w:r>
      <w:r w:rsidRPr="00790387">
        <w:rPr>
          <w:rFonts w:ascii="Times New Roman" w:hAnsi="Times New Roman" w:cs="Times New Roman"/>
          <w:sz w:val="28"/>
          <w:szCs w:val="28"/>
          <w:lang w:val="en-US"/>
        </w:rPr>
        <w:t>inbox</w:t>
      </w:r>
      <w:r w:rsidRPr="00445BE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9038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F5606E" w:rsidRDefault="00D66341">
      <w:bookmarkStart w:id="0" w:name="_GoBack"/>
      <w:bookmarkEnd w:id="0"/>
    </w:p>
    <w:sectPr w:rsidR="00F5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7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41"/>
    <w:rsid w:val="00104A19"/>
    <w:rsid w:val="0045308C"/>
    <w:rsid w:val="00D6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41"/>
    <w:pPr>
      <w:suppressAutoHyphens/>
    </w:pPr>
    <w:rPr>
      <w:rFonts w:ascii="Calibri" w:eastAsia="Lucida Sans Unicode" w:hAnsi="Calibri" w:cs="font37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41"/>
    <w:pPr>
      <w:suppressAutoHyphens/>
    </w:pPr>
    <w:rPr>
      <w:rFonts w:ascii="Calibri" w:eastAsia="Lucida Sans Unicode" w:hAnsi="Calibri" w:cs="font37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Дианов</dc:creator>
  <cp:lastModifiedBy>Дианов</cp:lastModifiedBy>
  <cp:revision>1</cp:revision>
  <dcterms:created xsi:type="dcterms:W3CDTF">2020-12-23T09:18:00Z</dcterms:created>
  <dcterms:modified xsi:type="dcterms:W3CDTF">2020-12-23T09:19:00Z</dcterms:modified>
</cp:coreProperties>
</file>